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CFF892"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劳务派遣单位参加失业保险人员参保、用工及缴费情况明细表</w:t>
      </w:r>
    </w:p>
    <w:p w14:paraId="18466759">
      <w:pPr>
        <w:jc w:val="left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单位名称（盖章）：                                                                        单位：元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37"/>
        <w:gridCol w:w="3396"/>
        <w:gridCol w:w="1704"/>
        <w:gridCol w:w="2228"/>
        <w:gridCol w:w="3786"/>
      </w:tblGrid>
      <w:tr w14:paraId="6F4DC0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33" w:type="dxa"/>
            <w:gridSpan w:val="2"/>
          </w:tcPr>
          <w:p w14:paraId="00E53DA3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767681A9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人数</w:t>
            </w:r>
          </w:p>
        </w:tc>
        <w:tc>
          <w:tcPr>
            <w:tcW w:w="2228" w:type="dxa"/>
          </w:tcPr>
          <w:p w14:paraId="1783C72F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缴费金额</w:t>
            </w:r>
          </w:p>
        </w:tc>
        <w:tc>
          <w:tcPr>
            <w:tcW w:w="3786" w:type="dxa"/>
          </w:tcPr>
          <w:p w14:paraId="6265CD36">
            <w:pPr>
              <w:jc w:val="center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返还金额（缴费金额60%）</w:t>
            </w:r>
          </w:p>
        </w:tc>
      </w:tr>
      <w:tr w14:paraId="546F0F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37" w:type="dxa"/>
            <w:vMerge w:val="restart"/>
            <w:vAlign w:val="center"/>
          </w:tcPr>
          <w:p w14:paraId="5C5E1161">
            <w:pPr>
              <w:jc w:val="center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本单位全额享受部分</w:t>
            </w:r>
          </w:p>
        </w:tc>
        <w:tc>
          <w:tcPr>
            <w:tcW w:w="3396" w:type="dxa"/>
          </w:tcPr>
          <w:p w14:paraId="1BB8B789">
            <w:pPr>
              <w:jc w:val="center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自有员工</w:t>
            </w:r>
          </w:p>
        </w:tc>
        <w:tc>
          <w:tcPr>
            <w:tcW w:w="1704" w:type="dxa"/>
          </w:tcPr>
          <w:p w14:paraId="471B7A2F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228" w:type="dxa"/>
          </w:tcPr>
          <w:p w14:paraId="1C0103DD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786" w:type="dxa"/>
          </w:tcPr>
          <w:p w14:paraId="0AA3EF30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239F8D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37" w:type="dxa"/>
            <w:vMerge w:val="continue"/>
          </w:tcPr>
          <w:p w14:paraId="21751358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396" w:type="dxa"/>
          </w:tcPr>
          <w:p w14:paraId="64291A03">
            <w:pPr>
              <w:jc w:val="center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承揽、外包员工</w:t>
            </w:r>
          </w:p>
        </w:tc>
        <w:tc>
          <w:tcPr>
            <w:tcW w:w="1704" w:type="dxa"/>
          </w:tcPr>
          <w:p w14:paraId="1555480D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228" w:type="dxa"/>
          </w:tcPr>
          <w:p w14:paraId="10E41777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786" w:type="dxa"/>
          </w:tcPr>
          <w:p w14:paraId="09E62705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59524D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37" w:type="dxa"/>
            <w:vMerge w:val="restart"/>
            <w:vAlign w:val="center"/>
          </w:tcPr>
          <w:p w14:paraId="3CEE7709">
            <w:pPr>
              <w:jc w:val="center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被派遣劳动者</w:t>
            </w:r>
          </w:p>
        </w:tc>
        <w:tc>
          <w:tcPr>
            <w:tcW w:w="3396" w:type="dxa"/>
          </w:tcPr>
          <w:p w14:paraId="28392407">
            <w:pPr>
              <w:jc w:val="center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被派遣单位名称（1）</w:t>
            </w:r>
          </w:p>
        </w:tc>
        <w:tc>
          <w:tcPr>
            <w:tcW w:w="1704" w:type="dxa"/>
          </w:tcPr>
          <w:p w14:paraId="18A30F1B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228" w:type="dxa"/>
          </w:tcPr>
          <w:p w14:paraId="5EBD5D16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786" w:type="dxa"/>
          </w:tcPr>
          <w:p w14:paraId="710C0F45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409D28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37" w:type="dxa"/>
            <w:vMerge w:val="continue"/>
          </w:tcPr>
          <w:p w14:paraId="0CD6B52E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396" w:type="dxa"/>
            <w:shd w:val="clear" w:color="auto" w:fill="auto"/>
            <w:vAlign w:val="top"/>
          </w:tcPr>
          <w:p w14:paraId="1E509872">
            <w:pPr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被派遣单位名称（2）</w:t>
            </w:r>
          </w:p>
        </w:tc>
        <w:tc>
          <w:tcPr>
            <w:tcW w:w="1704" w:type="dxa"/>
          </w:tcPr>
          <w:p w14:paraId="3960B780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228" w:type="dxa"/>
          </w:tcPr>
          <w:p w14:paraId="52DAC675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786" w:type="dxa"/>
          </w:tcPr>
          <w:p w14:paraId="51117931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32571A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37" w:type="dxa"/>
            <w:vMerge w:val="continue"/>
          </w:tcPr>
          <w:p w14:paraId="78D261A8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396" w:type="dxa"/>
            <w:shd w:val="clear" w:color="auto" w:fill="auto"/>
            <w:vAlign w:val="top"/>
          </w:tcPr>
          <w:p w14:paraId="16F0EFE6">
            <w:pPr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被派遣单位名称（3）</w:t>
            </w:r>
          </w:p>
        </w:tc>
        <w:tc>
          <w:tcPr>
            <w:tcW w:w="1704" w:type="dxa"/>
          </w:tcPr>
          <w:p w14:paraId="5316E16F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228" w:type="dxa"/>
          </w:tcPr>
          <w:p w14:paraId="0E8840F4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786" w:type="dxa"/>
          </w:tcPr>
          <w:p w14:paraId="43BEC5E9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13B9F9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37" w:type="dxa"/>
            <w:vMerge w:val="continue"/>
          </w:tcPr>
          <w:p w14:paraId="68F3CF78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396" w:type="dxa"/>
          </w:tcPr>
          <w:p w14:paraId="7ACB8157">
            <w:pPr>
              <w:jc w:val="center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......</w:t>
            </w:r>
          </w:p>
        </w:tc>
        <w:tc>
          <w:tcPr>
            <w:tcW w:w="1704" w:type="dxa"/>
          </w:tcPr>
          <w:p w14:paraId="233F9181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228" w:type="dxa"/>
          </w:tcPr>
          <w:p w14:paraId="09505C8B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786" w:type="dxa"/>
          </w:tcPr>
          <w:p w14:paraId="38A8BBAC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5505FB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37" w:type="dxa"/>
          </w:tcPr>
          <w:p w14:paraId="0109F151">
            <w:pPr>
              <w:jc w:val="center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不纳入稳岗返还基数</w:t>
            </w:r>
          </w:p>
        </w:tc>
        <w:tc>
          <w:tcPr>
            <w:tcW w:w="3396" w:type="dxa"/>
          </w:tcPr>
          <w:p w14:paraId="791023B3">
            <w:pPr>
              <w:jc w:val="center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派遣至机关事业单位员工</w:t>
            </w:r>
          </w:p>
        </w:tc>
        <w:tc>
          <w:tcPr>
            <w:tcW w:w="1704" w:type="dxa"/>
          </w:tcPr>
          <w:p w14:paraId="38217603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228" w:type="dxa"/>
          </w:tcPr>
          <w:p w14:paraId="4C236E2D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786" w:type="dxa"/>
          </w:tcPr>
          <w:p w14:paraId="5C34AAB5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65E39A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33" w:type="dxa"/>
            <w:gridSpan w:val="2"/>
          </w:tcPr>
          <w:p w14:paraId="33F15533">
            <w:pPr>
              <w:jc w:val="center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应享受稳岗返还总额</w:t>
            </w:r>
          </w:p>
        </w:tc>
        <w:tc>
          <w:tcPr>
            <w:tcW w:w="1704" w:type="dxa"/>
          </w:tcPr>
          <w:p w14:paraId="1AA0D7AA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228" w:type="dxa"/>
          </w:tcPr>
          <w:p w14:paraId="15301DD4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786" w:type="dxa"/>
          </w:tcPr>
          <w:p w14:paraId="7D9A0D19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 w14:paraId="2E374F64">
      <w:pPr>
        <w:jc w:val="center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FmNWMyOTcyMzY0ZWViMTJmOWFlNTFiODAxYjcxODEifQ=="/>
  </w:docVars>
  <w:rsids>
    <w:rsidRoot w:val="61A22FAE"/>
    <w:rsid w:val="010D2740"/>
    <w:rsid w:val="3B7C7165"/>
    <w:rsid w:val="5A031FBA"/>
    <w:rsid w:val="61A22FAE"/>
    <w:rsid w:val="6E2E5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146</Words>
  <Characters>156</Characters>
  <Lines>0</Lines>
  <Paragraphs>0</Paragraphs>
  <TotalTime>31</TotalTime>
  <ScaleCrop>false</ScaleCrop>
  <LinksUpToDate>false</LinksUpToDate>
  <CharactersWithSpaces>228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2024-09-04T16:09:00Z</dcterms:created>
  <dc:creator>阳光明媚</dc:creator>
  <cp:lastModifiedBy>称称</cp:lastModifiedBy>
  <dcterms:modified xsi:type="dcterms:W3CDTF">2026-08-05T02:06:53Z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760E164AF742482499DFB304C63CCBCF_13</vt:lpwstr>
  </property>
  <property fmtid="{D5CDD505-2E9C-101B-9397-08002B2CF9AE}" pid="4" name="KSOTemplateDocerSaveRecord">
    <vt:lpwstr>eyJoZGlkIjoiZmEwYTUwN2FhODhjZGIzODAxMzc2ZjAzZjgzNzczOTEiLCJ1c2VySWQiOiIxMjg5MjY0ODc5In0=</vt:lpwstr>
  </property>
</Properties>
</file>